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8C" w:rsidRDefault="0046388C" w:rsidP="00155B49">
      <w:pPr>
        <w:spacing w:after="120" w:line="240" w:lineRule="auto"/>
        <w:jc w:val="center"/>
      </w:pPr>
      <w:bookmarkStart w:id="0" w:name="_GoBack"/>
      <w:bookmarkEnd w:id="0"/>
      <w:r w:rsidRPr="00155B49">
        <w:rPr>
          <w:b/>
          <w:sz w:val="28"/>
          <w:szCs w:val="28"/>
        </w:rPr>
        <w:t>Training Handout</w:t>
      </w:r>
      <w:r w:rsidR="00155B49" w:rsidRPr="00155B49">
        <w:rPr>
          <w:b/>
          <w:sz w:val="28"/>
          <w:szCs w:val="28"/>
        </w:rPr>
        <w:t xml:space="preserve"> – Quick Start Gui</w:t>
      </w:r>
      <w:r w:rsidR="00155B49">
        <w:rPr>
          <w:b/>
          <w:sz w:val="28"/>
          <w:szCs w:val="28"/>
        </w:rPr>
        <w:t>de – SDO/AIA</w:t>
      </w:r>
      <w:r w:rsidR="00155B49" w:rsidRPr="00155B49">
        <w:rPr>
          <w:noProof/>
        </w:rPr>
        <w:t xml:space="preserve"> </w:t>
      </w:r>
    </w:p>
    <w:p w:rsidR="0046388C" w:rsidRDefault="0046388C" w:rsidP="000145F5">
      <w:pPr>
        <w:spacing w:after="120" w:line="240" w:lineRule="auto"/>
      </w:pPr>
      <w:r>
        <w:t xml:space="preserve">1 – Open link to </w:t>
      </w:r>
      <w:hyperlink r:id="rId6" w:history="1">
        <w:r w:rsidRPr="00155B49">
          <w:rPr>
            <w:rStyle w:val="Hyperlink"/>
          </w:rPr>
          <w:t>Helioviewer</w:t>
        </w:r>
      </w:hyperlink>
      <w:r>
        <w:t>: “</w:t>
      </w:r>
      <w:r w:rsidRPr="0046388C">
        <w:t>https://www.helioviewer.org/</w:t>
      </w:r>
      <w:r>
        <w:t>”</w:t>
      </w:r>
    </w:p>
    <w:p w:rsidR="00422D32" w:rsidRPr="00422D32" w:rsidRDefault="00155B49" w:rsidP="000145F5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12700</wp:posOffset>
            </wp:positionV>
            <wp:extent cx="2345055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07" y="21518"/>
                <wp:lineTo x="21407" y="0"/>
                <wp:lineTo x="0" y="0"/>
              </wp:wrapPolygon>
            </wp:wrapTight>
            <wp:docPr id="4" name="Picture 4" descr="Image result for sdo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do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D32" w:rsidRPr="00422D32">
        <w:rPr>
          <w:b/>
          <w:sz w:val="28"/>
          <w:szCs w:val="28"/>
        </w:rPr>
        <w:t>Expand</w:t>
      </w:r>
      <w:r>
        <w:rPr>
          <w:b/>
          <w:sz w:val="28"/>
          <w:szCs w:val="28"/>
        </w:rPr>
        <w:t>/Set</w:t>
      </w:r>
      <w:r w:rsidR="00422D32" w:rsidRPr="00422D32">
        <w:rPr>
          <w:b/>
          <w:sz w:val="28"/>
          <w:szCs w:val="28"/>
        </w:rPr>
        <w:t xml:space="preserve"> </w:t>
      </w:r>
      <w:r w:rsidR="000E14E2">
        <w:rPr>
          <w:b/>
          <w:sz w:val="28"/>
          <w:szCs w:val="28"/>
        </w:rPr>
        <w:t>“</w:t>
      </w:r>
      <w:r w:rsidR="00422D32" w:rsidRPr="00422D32">
        <w:rPr>
          <w:b/>
          <w:sz w:val="28"/>
          <w:szCs w:val="28"/>
        </w:rPr>
        <w:t>Images</w:t>
      </w:r>
      <w:r w:rsidR="000E14E2">
        <w:rPr>
          <w:b/>
          <w:sz w:val="28"/>
          <w:szCs w:val="28"/>
        </w:rPr>
        <w:t>”</w:t>
      </w:r>
    </w:p>
    <w:p w:rsidR="00422D32" w:rsidRDefault="0046388C" w:rsidP="000145F5">
      <w:pPr>
        <w:spacing w:after="120" w:line="240" w:lineRule="auto"/>
      </w:pPr>
      <w:r>
        <w:t xml:space="preserve">2 – </w:t>
      </w:r>
      <w:r w:rsidR="00422D32">
        <w:t xml:space="preserve">Select Observatory: </w:t>
      </w:r>
      <w:r w:rsidR="00422D32" w:rsidRPr="00422D32">
        <w:rPr>
          <w:b/>
        </w:rPr>
        <w:t>SDO</w:t>
      </w:r>
    </w:p>
    <w:p w:rsidR="00422D32" w:rsidRDefault="00422D32" w:rsidP="000145F5">
      <w:pPr>
        <w:spacing w:after="120" w:line="240" w:lineRule="auto"/>
      </w:pPr>
      <w:r>
        <w:t xml:space="preserve">3 – Select Instrument: </w:t>
      </w:r>
      <w:r w:rsidRPr="00422D32">
        <w:rPr>
          <w:b/>
        </w:rPr>
        <w:t>AIA</w:t>
      </w:r>
    </w:p>
    <w:p w:rsidR="00422D32" w:rsidRDefault="00422D32" w:rsidP="000145F5">
      <w:pPr>
        <w:spacing w:after="120" w:line="240" w:lineRule="auto"/>
        <w:rPr>
          <w:b/>
        </w:rPr>
      </w:pPr>
      <w:r>
        <w:t xml:space="preserve">4 – Select Measurements: </w:t>
      </w:r>
      <w:r w:rsidRPr="00422D32">
        <w:rPr>
          <w:b/>
        </w:rPr>
        <w:t>304</w:t>
      </w:r>
    </w:p>
    <w:p w:rsidR="00422D32" w:rsidRPr="00422D32" w:rsidRDefault="00422D32" w:rsidP="000145F5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 w:rsidRPr="00422D32">
        <w:rPr>
          <w:b/>
          <w:sz w:val="28"/>
          <w:szCs w:val="28"/>
        </w:rPr>
        <w:t>Expand</w:t>
      </w:r>
      <w:r w:rsidR="00155B49">
        <w:rPr>
          <w:b/>
          <w:sz w:val="28"/>
          <w:szCs w:val="28"/>
        </w:rPr>
        <w:t>/Set</w:t>
      </w:r>
      <w:r w:rsidRPr="00422D32">
        <w:rPr>
          <w:b/>
          <w:sz w:val="28"/>
          <w:szCs w:val="28"/>
        </w:rPr>
        <w:t xml:space="preserve"> </w:t>
      </w:r>
      <w:r w:rsidR="000E14E2">
        <w:rPr>
          <w:b/>
          <w:sz w:val="28"/>
          <w:szCs w:val="28"/>
        </w:rPr>
        <w:t>“</w:t>
      </w:r>
      <w:r w:rsidRPr="00422D32">
        <w:rPr>
          <w:b/>
          <w:sz w:val="28"/>
          <w:szCs w:val="28"/>
        </w:rPr>
        <w:t>Observation Time</w:t>
      </w:r>
      <w:r w:rsidR="000E14E2">
        <w:rPr>
          <w:b/>
          <w:sz w:val="28"/>
          <w:szCs w:val="28"/>
        </w:rPr>
        <w:t>”</w:t>
      </w:r>
    </w:p>
    <w:p w:rsidR="00422D32" w:rsidRDefault="00422D32" w:rsidP="000145F5">
      <w:pPr>
        <w:spacing w:after="120" w:line="240" w:lineRule="auto"/>
      </w:pPr>
      <w:r>
        <w:t xml:space="preserve">5 – Select Date: </w:t>
      </w:r>
      <w:r w:rsidR="000E14E2">
        <w:rPr>
          <w:b/>
        </w:rPr>
        <w:t>2015/04/20</w:t>
      </w:r>
    </w:p>
    <w:p w:rsidR="00422D32" w:rsidRDefault="00422D32" w:rsidP="000145F5">
      <w:pPr>
        <w:spacing w:after="120" w:line="240" w:lineRule="auto"/>
      </w:pPr>
      <w:r>
        <w:t xml:space="preserve">6 – Select UTC: </w:t>
      </w:r>
      <w:r w:rsidR="000E14E2">
        <w:rPr>
          <w:b/>
        </w:rPr>
        <w:t>15:00:00</w:t>
      </w:r>
    </w:p>
    <w:p w:rsidR="00422D32" w:rsidRDefault="00422D32" w:rsidP="000145F5">
      <w:pPr>
        <w:spacing w:after="120" w:line="240" w:lineRule="auto"/>
      </w:pPr>
      <w:r>
        <w:t xml:space="preserve">7 – Select Jump: </w:t>
      </w:r>
      <w:r w:rsidR="000E14E2">
        <w:rPr>
          <w:b/>
        </w:rPr>
        <w:t>1 day</w:t>
      </w:r>
    </w:p>
    <w:p w:rsidR="00422D32" w:rsidRDefault="00422D32" w:rsidP="00155B49">
      <w:pPr>
        <w:spacing w:after="120" w:line="240" w:lineRule="auto"/>
        <w:ind w:left="720" w:hanging="720"/>
      </w:pPr>
      <w:r>
        <w:t xml:space="preserve">8 – Step </w:t>
      </w:r>
      <w:r w:rsidR="000E14E2">
        <w:t xml:space="preserve">forward/backwards to observe </w:t>
      </w:r>
      <w:r w:rsidR="00155B49">
        <w:t>daily progression of active r</w:t>
      </w:r>
      <w:r w:rsidR="000E14E2">
        <w:t>egion</w:t>
      </w:r>
      <w:r w:rsidR="00155B49">
        <w:t>s</w:t>
      </w:r>
      <w:r w:rsidR="000E14E2">
        <w:t xml:space="preserve"> across the solar disk</w:t>
      </w:r>
    </w:p>
    <w:p w:rsidR="00422D32" w:rsidRPr="00422D32" w:rsidRDefault="00422D32" w:rsidP="000145F5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 w:rsidRPr="00422D32">
        <w:rPr>
          <w:b/>
          <w:sz w:val="28"/>
          <w:szCs w:val="28"/>
        </w:rPr>
        <w:t>Expand</w:t>
      </w:r>
      <w:r w:rsidR="00155B49">
        <w:rPr>
          <w:b/>
          <w:sz w:val="28"/>
          <w:szCs w:val="28"/>
        </w:rPr>
        <w:t>/Set</w:t>
      </w:r>
      <w:r w:rsidRPr="00422D32">
        <w:rPr>
          <w:b/>
          <w:sz w:val="28"/>
          <w:szCs w:val="28"/>
        </w:rPr>
        <w:t xml:space="preserve"> </w:t>
      </w:r>
      <w:r w:rsidR="000E14E2">
        <w:rPr>
          <w:b/>
          <w:sz w:val="28"/>
          <w:szCs w:val="28"/>
        </w:rPr>
        <w:t>“</w:t>
      </w:r>
      <w:r w:rsidRPr="00422D32">
        <w:rPr>
          <w:b/>
          <w:sz w:val="28"/>
          <w:szCs w:val="28"/>
        </w:rPr>
        <w:t>Features and Event</w:t>
      </w:r>
      <w:r w:rsidR="00155B49">
        <w:rPr>
          <w:b/>
          <w:sz w:val="28"/>
          <w:szCs w:val="28"/>
        </w:rPr>
        <w:t>s</w:t>
      </w:r>
      <w:r w:rsidR="000E14E2">
        <w:rPr>
          <w:b/>
          <w:sz w:val="28"/>
          <w:szCs w:val="28"/>
        </w:rPr>
        <w:t>”</w:t>
      </w:r>
    </w:p>
    <w:p w:rsidR="00422D32" w:rsidRDefault="000145F5" w:rsidP="000145F5">
      <w:pPr>
        <w:spacing w:after="120" w:line="240" w:lineRule="auto"/>
      </w:pPr>
      <w:r>
        <w:t xml:space="preserve">9 </w:t>
      </w:r>
      <w:r w:rsidR="000E14E2">
        <w:t>–</w:t>
      </w:r>
      <w:r>
        <w:t xml:space="preserve"> </w:t>
      </w:r>
      <w:r w:rsidR="000E14E2">
        <w:t xml:space="preserve">Click “Active Regions” to take advantage of </w:t>
      </w:r>
      <w:r w:rsidR="00155B49">
        <w:t>“</w:t>
      </w:r>
      <w:hyperlink r:id="rId8" w:anchor="q=solar+HEK" w:history="1">
        <w:r w:rsidR="00155B49" w:rsidRPr="00155B49">
          <w:rPr>
            <w:rStyle w:val="Hyperlink"/>
          </w:rPr>
          <w:t>Heliophysics Events Knowlebase</w:t>
        </w:r>
      </w:hyperlink>
      <w:r w:rsidR="00155B49">
        <w:t>”</w:t>
      </w:r>
    </w:p>
    <w:p w:rsidR="009A52E0" w:rsidRPr="000145F5" w:rsidRDefault="000145F5" w:rsidP="000145F5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 w:rsidRPr="000145F5">
        <w:rPr>
          <w:b/>
          <w:sz w:val="28"/>
          <w:szCs w:val="28"/>
        </w:rPr>
        <w:t>Table of Events</w:t>
      </w:r>
      <w:r w:rsidR="00155B49">
        <w:rPr>
          <w:b/>
          <w:sz w:val="28"/>
          <w:szCs w:val="28"/>
        </w:rPr>
        <w:t xml:space="preserve"> (for the student)</w:t>
      </w:r>
      <w:r w:rsidR="00422D32" w:rsidRPr="000145F5">
        <w:rPr>
          <w:b/>
          <w:sz w:val="28"/>
          <w:szCs w:val="28"/>
        </w:rPr>
        <w:t>:</w:t>
      </w:r>
    </w:p>
    <w:tbl>
      <w:tblPr>
        <w:tblStyle w:val="GridTable4-Accent1"/>
        <w:tblW w:w="9360" w:type="dxa"/>
        <w:tblLook w:val="04A0" w:firstRow="1" w:lastRow="0" w:firstColumn="1" w:lastColumn="0" w:noHBand="0" w:noVBand="1"/>
      </w:tblPr>
      <w:tblGrid>
        <w:gridCol w:w="1298"/>
        <w:gridCol w:w="1037"/>
        <w:gridCol w:w="900"/>
        <w:gridCol w:w="900"/>
        <w:gridCol w:w="900"/>
        <w:gridCol w:w="990"/>
        <w:gridCol w:w="3335"/>
      </w:tblGrid>
      <w:tr w:rsidR="00323C61" w:rsidTr="0032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:rsidR="00953ACA" w:rsidRDefault="00953ACA" w:rsidP="00953ACA">
            <w:r>
              <w:t>Date</w:t>
            </w:r>
          </w:p>
        </w:tc>
        <w:tc>
          <w:tcPr>
            <w:tcW w:w="1037" w:type="dxa"/>
          </w:tcPr>
          <w:p w:rsidR="00953ACA" w:rsidRDefault="00953ACA" w:rsidP="00953A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UTC</w:t>
            </w:r>
          </w:p>
        </w:tc>
        <w:tc>
          <w:tcPr>
            <w:tcW w:w="900" w:type="dxa"/>
          </w:tcPr>
          <w:p w:rsidR="00953ACA" w:rsidRDefault="00953ACA" w:rsidP="00323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Jump</w:t>
            </w:r>
          </w:p>
        </w:tc>
        <w:tc>
          <w:tcPr>
            <w:tcW w:w="900" w:type="dxa"/>
          </w:tcPr>
          <w:p w:rsidR="00953ACA" w:rsidRDefault="00224BBF" w:rsidP="00407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</w:t>
            </w:r>
          </w:p>
        </w:tc>
        <w:tc>
          <w:tcPr>
            <w:tcW w:w="900" w:type="dxa"/>
          </w:tcPr>
          <w:p w:rsidR="00953ACA" w:rsidRDefault="00224BBF" w:rsidP="00407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</w:t>
            </w:r>
          </w:p>
        </w:tc>
        <w:tc>
          <w:tcPr>
            <w:tcW w:w="990" w:type="dxa"/>
          </w:tcPr>
          <w:p w:rsidR="00953ACA" w:rsidRDefault="00224BBF" w:rsidP="00407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</w:t>
            </w:r>
          </w:p>
        </w:tc>
        <w:tc>
          <w:tcPr>
            <w:tcW w:w="3335" w:type="dxa"/>
          </w:tcPr>
          <w:p w:rsidR="00953ACA" w:rsidRDefault="00953ACA" w:rsidP="00953A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Feature</w:t>
            </w:r>
          </w:p>
        </w:tc>
      </w:tr>
      <w:tr w:rsidR="00323C61" w:rsidTr="0032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:rsidR="00953ACA" w:rsidRPr="00407738" w:rsidRDefault="00953ACA" w:rsidP="00407738">
            <w:pPr>
              <w:jc w:val="right"/>
            </w:pPr>
            <w:r w:rsidRPr="00407738">
              <w:t>2012/10/23</w:t>
            </w:r>
          </w:p>
        </w:tc>
        <w:tc>
          <w:tcPr>
            <w:tcW w:w="1037" w:type="dxa"/>
          </w:tcPr>
          <w:p w:rsidR="00953ACA" w:rsidRPr="00407738" w:rsidRDefault="00953ACA" w:rsidP="00407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03:17:03</w:t>
            </w:r>
          </w:p>
        </w:tc>
        <w:tc>
          <w:tcPr>
            <w:tcW w:w="900" w:type="dxa"/>
          </w:tcPr>
          <w:p w:rsidR="00953ACA" w:rsidRPr="00407738" w:rsidRDefault="00323C61" w:rsidP="00323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 min</w:t>
            </w:r>
          </w:p>
        </w:tc>
        <w:tc>
          <w:tcPr>
            <w:tcW w:w="900" w:type="dxa"/>
          </w:tcPr>
          <w:p w:rsidR="00953ACA" w:rsidRPr="00407738" w:rsidRDefault="00953ACA" w:rsidP="00407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SDO</w:t>
            </w:r>
          </w:p>
        </w:tc>
        <w:tc>
          <w:tcPr>
            <w:tcW w:w="900" w:type="dxa"/>
          </w:tcPr>
          <w:p w:rsidR="00953ACA" w:rsidRPr="00407738" w:rsidRDefault="00953ACA" w:rsidP="00407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AIA</w:t>
            </w:r>
          </w:p>
        </w:tc>
        <w:tc>
          <w:tcPr>
            <w:tcW w:w="990" w:type="dxa"/>
          </w:tcPr>
          <w:p w:rsidR="00953ACA" w:rsidRPr="00407738" w:rsidRDefault="00953ACA" w:rsidP="00407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94</w:t>
            </w:r>
          </w:p>
        </w:tc>
        <w:tc>
          <w:tcPr>
            <w:tcW w:w="3335" w:type="dxa"/>
          </w:tcPr>
          <w:p w:rsidR="00953ACA" w:rsidRPr="00407738" w:rsidRDefault="00953ACA" w:rsidP="00953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Solar Flare</w:t>
            </w:r>
            <w:r w:rsidR="00323C61">
              <w:rPr>
                <w:b/>
              </w:rPr>
              <w:t xml:space="preserve"> {X1.8: 0313 0321 0317}</w:t>
            </w:r>
          </w:p>
        </w:tc>
      </w:tr>
      <w:tr w:rsidR="00323C61" w:rsidTr="0032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:rsidR="00953ACA" w:rsidRPr="00407738" w:rsidRDefault="00953ACA" w:rsidP="00407738">
            <w:pPr>
              <w:jc w:val="right"/>
            </w:pPr>
            <w:r w:rsidRPr="00407738">
              <w:t>2012/07/12</w:t>
            </w:r>
          </w:p>
        </w:tc>
        <w:tc>
          <w:tcPr>
            <w:tcW w:w="1037" w:type="dxa"/>
          </w:tcPr>
          <w:p w:rsidR="00953ACA" w:rsidRPr="00407738" w:rsidRDefault="00323C61" w:rsidP="00407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17:00:00</w:t>
            </w:r>
          </w:p>
        </w:tc>
        <w:tc>
          <w:tcPr>
            <w:tcW w:w="900" w:type="dxa"/>
          </w:tcPr>
          <w:p w:rsidR="00953ACA" w:rsidRPr="00407738" w:rsidRDefault="00323C61" w:rsidP="00323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 min</w:t>
            </w:r>
          </w:p>
        </w:tc>
        <w:tc>
          <w:tcPr>
            <w:tcW w:w="900" w:type="dxa"/>
          </w:tcPr>
          <w:p w:rsidR="00953ACA" w:rsidRPr="00407738" w:rsidRDefault="00407738" w:rsidP="00407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SDO</w:t>
            </w:r>
          </w:p>
        </w:tc>
        <w:tc>
          <w:tcPr>
            <w:tcW w:w="900" w:type="dxa"/>
          </w:tcPr>
          <w:p w:rsidR="00953ACA" w:rsidRPr="00407738" w:rsidRDefault="00407738" w:rsidP="00407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AIA</w:t>
            </w:r>
          </w:p>
        </w:tc>
        <w:tc>
          <w:tcPr>
            <w:tcW w:w="990" w:type="dxa"/>
          </w:tcPr>
          <w:p w:rsidR="00953ACA" w:rsidRPr="00407738" w:rsidRDefault="00953ACA" w:rsidP="00407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131</w:t>
            </w:r>
          </w:p>
        </w:tc>
        <w:tc>
          <w:tcPr>
            <w:tcW w:w="3335" w:type="dxa"/>
          </w:tcPr>
          <w:p w:rsidR="00953ACA" w:rsidRPr="00407738" w:rsidRDefault="00953ACA" w:rsidP="00953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Solar Flare</w:t>
            </w:r>
            <w:r w:rsidR="00323C61">
              <w:rPr>
                <w:b/>
              </w:rPr>
              <w:t xml:space="preserve"> {X1.4: 1537 1730 1649}</w:t>
            </w:r>
          </w:p>
        </w:tc>
      </w:tr>
      <w:tr w:rsidR="00323C61" w:rsidTr="0032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:rsidR="00953ACA" w:rsidRPr="00407738" w:rsidRDefault="00953ACA" w:rsidP="00407738">
            <w:pPr>
              <w:jc w:val="right"/>
            </w:pPr>
            <w:r w:rsidRPr="00407738">
              <w:t>2015/04/20</w:t>
            </w:r>
          </w:p>
        </w:tc>
        <w:tc>
          <w:tcPr>
            <w:tcW w:w="1037" w:type="dxa"/>
          </w:tcPr>
          <w:p w:rsidR="00953ACA" w:rsidRPr="00407738" w:rsidRDefault="005B60DC" w:rsidP="00407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15:00:00</w:t>
            </w:r>
          </w:p>
        </w:tc>
        <w:tc>
          <w:tcPr>
            <w:tcW w:w="900" w:type="dxa"/>
          </w:tcPr>
          <w:p w:rsidR="00953ACA" w:rsidRPr="00407738" w:rsidRDefault="00323C61" w:rsidP="00323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5B60DC">
              <w:rPr>
                <w:b/>
              </w:rPr>
              <w:t xml:space="preserve"> day</w:t>
            </w:r>
          </w:p>
        </w:tc>
        <w:tc>
          <w:tcPr>
            <w:tcW w:w="900" w:type="dxa"/>
          </w:tcPr>
          <w:p w:rsidR="00953ACA" w:rsidRPr="00407738" w:rsidRDefault="00407738" w:rsidP="00407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SDO</w:t>
            </w:r>
          </w:p>
        </w:tc>
        <w:tc>
          <w:tcPr>
            <w:tcW w:w="900" w:type="dxa"/>
          </w:tcPr>
          <w:p w:rsidR="00953ACA" w:rsidRPr="00407738" w:rsidRDefault="00407738" w:rsidP="00407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AIA</w:t>
            </w:r>
          </w:p>
        </w:tc>
        <w:tc>
          <w:tcPr>
            <w:tcW w:w="990" w:type="dxa"/>
          </w:tcPr>
          <w:p w:rsidR="00953ACA" w:rsidRPr="00407738" w:rsidRDefault="00953ACA" w:rsidP="00407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171</w:t>
            </w:r>
          </w:p>
        </w:tc>
        <w:tc>
          <w:tcPr>
            <w:tcW w:w="3335" w:type="dxa"/>
          </w:tcPr>
          <w:p w:rsidR="00953ACA" w:rsidRPr="00407738" w:rsidRDefault="00953ACA" w:rsidP="00953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Active Regions</w:t>
            </w:r>
          </w:p>
        </w:tc>
      </w:tr>
      <w:tr w:rsidR="00323C61" w:rsidTr="0032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:rsidR="00953ACA" w:rsidRPr="00407738" w:rsidRDefault="00953ACA" w:rsidP="00407738">
            <w:pPr>
              <w:jc w:val="right"/>
            </w:pPr>
            <w:r w:rsidRPr="00407738">
              <w:t>2015/10/10</w:t>
            </w:r>
          </w:p>
        </w:tc>
        <w:tc>
          <w:tcPr>
            <w:tcW w:w="1037" w:type="dxa"/>
          </w:tcPr>
          <w:p w:rsidR="00953ACA" w:rsidRPr="00407738" w:rsidRDefault="005B60DC" w:rsidP="00407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04:00:00</w:t>
            </w:r>
          </w:p>
        </w:tc>
        <w:tc>
          <w:tcPr>
            <w:tcW w:w="900" w:type="dxa"/>
          </w:tcPr>
          <w:p w:rsidR="00953ACA" w:rsidRPr="00407738" w:rsidRDefault="005B60DC" w:rsidP="00323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900" w:type="dxa"/>
          </w:tcPr>
          <w:p w:rsidR="00953ACA" w:rsidRPr="00407738" w:rsidRDefault="00407738" w:rsidP="00407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SDO</w:t>
            </w:r>
          </w:p>
        </w:tc>
        <w:tc>
          <w:tcPr>
            <w:tcW w:w="900" w:type="dxa"/>
          </w:tcPr>
          <w:p w:rsidR="00953ACA" w:rsidRPr="00407738" w:rsidRDefault="00407738" w:rsidP="00407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AIA</w:t>
            </w:r>
          </w:p>
        </w:tc>
        <w:tc>
          <w:tcPr>
            <w:tcW w:w="990" w:type="dxa"/>
          </w:tcPr>
          <w:p w:rsidR="00953ACA" w:rsidRPr="00407738" w:rsidRDefault="00953ACA" w:rsidP="00407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193</w:t>
            </w:r>
          </w:p>
        </w:tc>
        <w:tc>
          <w:tcPr>
            <w:tcW w:w="3335" w:type="dxa"/>
          </w:tcPr>
          <w:p w:rsidR="00953ACA" w:rsidRPr="00407738" w:rsidRDefault="00953ACA" w:rsidP="00953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Coronal Hole</w:t>
            </w:r>
          </w:p>
        </w:tc>
      </w:tr>
      <w:tr w:rsidR="00323C61" w:rsidTr="0032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:rsidR="00953ACA" w:rsidRPr="00407738" w:rsidRDefault="00953ACA" w:rsidP="00407738">
            <w:pPr>
              <w:jc w:val="right"/>
            </w:pPr>
            <w:r w:rsidRPr="00407738">
              <w:t>2015/09/10</w:t>
            </w:r>
          </w:p>
        </w:tc>
        <w:tc>
          <w:tcPr>
            <w:tcW w:w="1037" w:type="dxa"/>
          </w:tcPr>
          <w:p w:rsidR="00953ACA" w:rsidRPr="00407738" w:rsidRDefault="005B60DC" w:rsidP="00407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15:00:00</w:t>
            </w:r>
          </w:p>
        </w:tc>
        <w:tc>
          <w:tcPr>
            <w:tcW w:w="900" w:type="dxa"/>
          </w:tcPr>
          <w:p w:rsidR="00953ACA" w:rsidRPr="00407738" w:rsidRDefault="005B60DC" w:rsidP="00323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900" w:type="dxa"/>
          </w:tcPr>
          <w:p w:rsidR="00953ACA" w:rsidRPr="00407738" w:rsidRDefault="00407738" w:rsidP="00407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SDO</w:t>
            </w:r>
          </w:p>
        </w:tc>
        <w:tc>
          <w:tcPr>
            <w:tcW w:w="900" w:type="dxa"/>
          </w:tcPr>
          <w:p w:rsidR="00953ACA" w:rsidRPr="00407738" w:rsidRDefault="00407738" w:rsidP="00407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AIA</w:t>
            </w:r>
          </w:p>
        </w:tc>
        <w:tc>
          <w:tcPr>
            <w:tcW w:w="990" w:type="dxa"/>
          </w:tcPr>
          <w:p w:rsidR="00953ACA" w:rsidRPr="00407738" w:rsidRDefault="00953ACA" w:rsidP="00407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211</w:t>
            </w:r>
          </w:p>
        </w:tc>
        <w:tc>
          <w:tcPr>
            <w:tcW w:w="3335" w:type="dxa"/>
          </w:tcPr>
          <w:p w:rsidR="00953ACA" w:rsidRPr="00407738" w:rsidRDefault="00953ACA" w:rsidP="00953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Coronal Hole(s)</w:t>
            </w:r>
          </w:p>
        </w:tc>
      </w:tr>
      <w:tr w:rsidR="00323C61" w:rsidTr="0032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:rsidR="00953ACA" w:rsidRPr="00407738" w:rsidRDefault="00953ACA" w:rsidP="00407738">
            <w:pPr>
              <w:jc w:val="right"/>
            </w:pPr>
            <w:r w:rsidRPr="00407738">
              <w:t>2013/05/01</w:t>
            </w:r>
          </w:p>
        </w:tc>
        <w:tc>
          <w:tcPr>
            <w:tcW w:w="1037" w:type="dxa"/>
          </w:tcPr>
          <w:p w:rsidR="00953ACA" w:rsidRPr="00407738" w:rsidRDefault="00422D32" w:rsidP="00407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02:30:00</w:t>
            </w:r>
          </w:p>
        </w:tc>
        <w:tc>
          <w:tcPr>
            <w:tcW w:w="900" w:type="dxa"/>
          </w:tcPr>
          <w:p w:rsidR="00953ACA" w:rsidRPr="00407738" w:rsidRDefault="00422D32" w:rsidP="00323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 min</w:t>
            </w:r>
          </w:p>
        </w:tc>
        <w:tc>
          <w:tcPr>
            <w:tcW w:w="900" w:type="dxa"/>
          </w:tcPr>
          <w:p w:rsidR="00953ACA" w:rsidRPr="00407738" w:rsidRDefault="00407738" w:rsidP="00407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SDO</w:t>
            </w:r>
          </w:p>
        </w:tc>
        <w:tc>
          <w:tcPr>
            <w:tcW w:w="900" w:type="dxa"/>
          </w:tcPr>
          <w:p w:rsidR="00953ACA" w:rsidRPr="00407738" w:rsidRDefault="00407738" w:rsidP="00407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AIA</w:t>
            </w:r>
          </w:p>
        </w:tc>
        <w:tc>
          <w:tcPr>
            <w:tcW w:w="990" w:type="dxa"/>
          </w:tcPr>
          <w:p w:rsidR="00953ACA" w:rsidRPr="00407738" w:rsidRDefault="00953ACA" w:rsidP="00407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304</w:t>
            </w:r>
          </w:p>
        </w:tc>
        <w:tc>
          <w:tcPr>
            <w:tcW w:w="3335" w:type="dxa"/>
          </w:tcPr>
          <w:p w:rsidR="00953ACA" w:rsidRPr="00407738" w:rsidRDefault="00953ACA" w:rsidP="00953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7738">
              <w:rPr>
                <w:b/>
              </w:rPr>
              <w:t>Coronal Mass Ejection</w:t>
            </w:r>
          </w:p>
        </w:tc>
      </w:tr>
    </w:tbl>
    <w:p w:rsidR="00E1332E" w:rsidRDefault="00224B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2057400</wp:posOffset>
            </wp:positionH>
            <wp:positionV relativeFrom="paragraph">
              <wp:posOffset>204470</wp:posOffset>
            </wp:positionV>
            <wp:extent cx="182880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21375" y="21337"/>
                <wp:lineTo x="21375" y="0"/>
                <wp:lineTo x="0" y="0"/>
              </wp:wrapPolygon>
            </wp:wrapTight>
            <wp:docPr id="1" name="Picture 1" descr="https://www.nasa.gov/sites/default/files/styles/946xvariable_height/public/717608main_sun-wavelength-131.jpg?itok=7t8HI3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sa.gov/sites/default/files/styles/946xvariable_height/public/717608main_sun-wavelength-131.jpg?itok=7t8HI3e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204470</wp:posOffset>
            </wp:positionV>
            <wp:extent cx="182880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21375" y="21337"/>
                <wp:lineTo x="21375" y="0"/>
                <wp:lineTo x="0" y="0"/>
              </wp:wrapPolygon>
            </wp:wrapTight>
            <wp:docPr id="2" name="Picture 2" descr="https://www.nasa.gov/sites/default/files/styles/946xvariable_height/public/717609main_sun-wavelength-171.jpg?itok=pP8FoJ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sa.gov/sites/default/files/styles/946xvariable_height/public/717609main_sun-wavelength-171.jpg?itok=pP8FoJe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204470</wp:posOffset>
            </wp:positionV>
            <wp:extent cx="182880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21375" y="21337"/>
                <wp:lineTo x="21375" y="0"/>
                <wp:lineTo x="0" y="0"/>
              </wp:wrapPolygon>
            </wp:wrapTight>
            <wp:docPr id="3" name="Picture 3" descr="https://www.nasa.gov/sites/default/files/styles/946xvariable_height/public/717607main_sun-wavelength-94.jpg?itok=If6oP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sa.gov/sites/default/files/styles/946xvariable_height/public/717607main_sun-wavelength-94.jpg?itok=If6oPE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32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3001645</wp:posOffset>
            </wp:positionV>
            <wp:extent cx="182880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21375" y="21337"/>
                <wp:lineTo x="21375" y="0"/>
                <wp:lineTo x="0" y="0"/>
              </wp:wrapPolygon>
            </wp:wrapTight>
            <wp:docPr id="9" name="Picture 9" descr="https://www.nasa.gov/sites/default/files/styles/946xvariable_height/public/717613main_sun-wavelength-304.jpg?itok=TidCYU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asa.gov/sites/default/files/styles/946xvariable_height/public/717613main_sun-wavelength-304.jpg?itok=TidCYUW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32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2057400</wp:posOffset>
            </wp:positionH>
            <wp:positionV relativeFrom="paragraph">
              <wp:posOffset>3001645</wp:posOffset>
            </wp:positionV>
            <wp:extent cx="182880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21375" y="21337"/>
                <wp:lineTo x="21375" y="0"/>
                <wp:lineTo x="0" y="0"/>
              </wp:wrapPolygon>
            </wp:wrapTight>
            <wp:docPr id="7" name="Picture 7" descr="https://www.nasa.gov/sites/default/files/styles/946xvariable_height/public/717612main_sun-wavelength-211.jpg?itok=0krOao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asa.gov/sites/default/files/styles/946xvariable_height/public/717612main_sun-wavelength-211.jpg?itok=0krOaoE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32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3001645</wp:posOffset>
            </wp:positionV>
            <wp:extent cx="182880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21375" y="21337"/>
                <wp:lineTo x="21375" y="0"/>
                <wp:lineTo x="0" y="0"/>
              </wp:wrapPolygon>
            </wp:wrapTight>
            <wp:docPr id="5" name="Picture 5" descr="https://www.nasa.gov/sites/default/files/styles/946xvariable_height/public/717610main_sun-wavelength-193.jpg?itok=FrpQQu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asa.gov/sites/default/files/styles/946xvariable_height/public/717610main_sun-wavelength-193.jpg?itok=FrpQQub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64F8F"/>
    <w:multiLevelType w:val="hybridMultilevel"/>
    <w:tmpl w:val="DFAC8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95348"/>
    <w:multiLevelType w:val="hybridMultilevel"/>
    <w:tmpl w:val="9F482DC0"/>
    <w:lvl w:ilvl="0" w:tplc="677ED44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C"/>
    <w:rsid w:val="000145F5"/>
    <w:rsid w:val="000E14E2"/>
    <w:rsid w:val="00155B49"/>
    <w:rsid w:val="00224BBF"/>
    <w:rsid w:val="00323C61"/>
    <w:rsid w:val="003301AF"/>
    <w:rsid w:val="003322BF"/>
    <w:rsid w:val="0034208C"/>
    <w:rsid w:val="003A428D"/>
    <w:rsid w:val="00407738"/>
    <w:rsid w:val="00422D32"/>
    <w:rsid w:val="0046388C"/>
    <w:rsid w:val="005B60DC"/>
    <w:rsid w:val="00953ACA"/>
    <w:rsid w:val="009A52E0"/>
    <w:rsid w:val="00B33E83"/>
    <w:rsid w:val="00C11E9F"/>
    <w:rsid w:val="00C33E87"/>
    <w:rsid w:val="00E1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8B5A9-3275-4F48-BFF3-2DC0DE67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638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A52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lioviewer.org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FBB8-7C50-49A2-9F31-83A3D0B3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DOC\NOAA\NESDIS\OACIO-S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Denig</dc:creator>
  <cp:keywords/>
  <dc:description/>
  <cp:lastModifiedBy>William Denig</cp:lastModifiedBy>
  <cp:revision>2</cp:revision>
  <cp:lastPrinted>2017-01-16T22:47:00Z</cp:lastPrinted>
  <dcterms:created xsi:type="dcterms:W3CDTF">2017-01-16T23:27:00Z</dcterms:created>
  <dcterms:modified xsi:type="dcterms:W3CDTF">2017-01-16T23:27:00Z</dcterms:modified>
</cp:coreProperties>
</file>